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0" w:type="dxa"/>
        <w:tblInd w:w="92" w:type="dxa"/>
        <w:tblLook w:val="04A0"/>
      </w:tblPr>
      <w:tblGrid>
        <w:gridCol w:w="4840"/>
        <w:gridCol w:w="740"/>
        <w:gridCol w:w="720"/>
        <w:gridCol w:w="1500"/>
        <w:gridCol w:w="760"/>
        <w:gridCol w:w="1480"/>
      </w:tblGrid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0" w:name="RANGE!A1:F688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  <w:bookmarkEnd w:id="0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7D36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</w:t>
            </w:r>
            <w:r w:rsidR="009A3143">
              <w:rPr>
                <w:b/>
                <w:bCs/>
                <w:sz w:val="20"/>
                <w:szCs w:val="20"/>
              </w:rPr>
              <w:t>Приложение №8</w:t>
            </w:r>
          </w:p>
        </w:tc>
      </w:tr>
      <w:tr w:rsidR="009A3143" w:rsidTr="009A3143">
        <w:trPr>
          <w:trHeight w:val="6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 решению Собрания депутатов </w:t>
            </w:r>
            <w:r w:rsidR="007D36A2">
              <w:rPr>
                <w:b/>
                <w:bCs/>
                <w:sz w:val="20"/>
                <w:szCs w:val="20"/>
              </w:rPr>
              <w:t xml:space="preserve">                    </w:t>
            </w:r>
            <w:r>
              <w:rPr>
                <w:b/>
                <w:bCs/>
                <w:sz w:val="20"/>
                <w:szCs w:val="20"/>
              </w:rPr>
              <w:t>Октябрьского района</w:t>
            </w:r>
          </w:p>
        </w:tc>
      </w:tr>
      <w:tr w:rsidR="009A3143" w:rsidTr="009A3143">
        <w:trPr>
          <w:trHeight w:val="79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«О бюджете Октябрьского района  на 2011 год»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315"/>
        </w:trPr>
        <w:tc>
          <w:tcPr>
            <w:tcW w:w="10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ассигнований бюджета Октябрьского района на 2011 год</w:t>
            </w:r>
          </w:p>
        </w:tc>
      </w:tr>
      <w:tr w:rsidR="009A3143" w:rsidTr="009A3143">
        <w:trPr>
          <w:trHeight w:val="315"/>
        </w:trPr>
        <w:tc>
          <w:tcPr>
            <w:tcW w:w="10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разделам и подразделам, целевым статьям и видам расходов</w:t>
            </w:r>
          </w:p>
        </w:tc>
      </w:tr>
      <w:tr w:rsidR="009A3143" w:rsidTr="009A3143">
        <w:trPr>
          <w:trHeight w:val="315"/>
        </w:trPr>
        <w:tc>
          <w:tcPr>
            <w:tcW w:w="10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функциональной классификации расходов</w:t>
            </w:r>
          </w:p>
        </w:tc>
      </w:tr>
      <w:tr w:rsidR="009A3143" w:rsidTr="009A3143">
        <w:trPr>
          <w:trHeight w:val="315"/>
        </w:trPr>
        <w:tc>
          <w:tcPr>
            <w:tcW w:w="10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бюджетов Российской Федерации</w:t>
            </w:r>
          </w:p>
        </w:tc>
      </w:tr>
      <w:tr w:rsidR="009A3143" w:rsidTr="009A3143">
        <w:trPr>
          <w:trHeight w:val="2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(тыс</w:t>
            </w:r>
            <w:proofErr w:type="gramStart"/>
            <w:r>
              <w:rPr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b/>
                <w:bCs/>
                <w:sz w:val="20"/>
                <w:szCs w:val="20"/>
              </w:rPr>
              <w:t>уб.)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390"/>
        </w:trPr>
        <w:tc>
          <w:tcPr>
            <w:tcW w:w="4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ЦСР 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9A3143" w:rsidTr="009A3143">
        <w:trPr>
          <w:trHeight w:val="315"/>
        </w:trPr>
        <w:tc>
          <w:tcPr>
            <w:tcW w:w="4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Расходы</w:t>
            </w: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A3143" w:rsidTr="009A3143">
        <w:trPr>
          <w:trHeight w:val="3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60 524,1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1 213,4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1 213,4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1 213,4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1 213,4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1 442,9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1 442,9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1 044,5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1 044,5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398,4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398,4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26 613,0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25 995,4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25 995,4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25 995,4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617,6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Создание и обеспечение деятельности комиссии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290,2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290,2   </w:t>
            </w:r>
          </w:p>
        </w:tc>
      </w:tr>
      <w:tr w:rsidR="009A3143" w:rsidTr="009A3143">
        <w:trPr>
          <w:trHeight w:val="5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Лицензирование розничной продажи алкогольной продукции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-    </w:t>
            </w:r>
          </w:p>
        </w:tc>
      </w:tr>
      <w:tr w:rsidR="009A3143" w:rsidTr="009A3143">
        <w:trPr>
          <w:trHeight w:val="5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Создание и обеспечение деятельности административных комиссий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327,1   </w:t>
            </w:r>
          </w:p>
        </w:tc>
      </w:tr>
      <w:tr w:rsidR="009A3143" w:rsidTr="009A3143">
        <w:trPr>
          <w:trHeight w:val="5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327,1   </w:t>
            </w:r>
          </w:p>
        </w:tc>
      </w:tr>
      <w:tr w:rsidR="009A3143" w:rsidTr="009A3143">
        <w:trPr>
          <w:trHeight w:val="8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перечня должностных лиц, уполномоченных составлять протоколы об административных правонарушениях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0,3   </w:t>
            </w:r>
          </w:p>
        </w:tc>
      </w:tr>
      <w:tr w:rsidR="009A3143" w:rsidTr="009A3143">
        <w:trPr>
          <w:trHeight w:val="6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0,3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Обеспечения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b/>
                <w:bCs/>
                <w:sz w:val="20"/>
                <w:szCs w:val="20"/>
              </w:rPr>
              <w:t>)н</w:t>
            </w:r>
            <w:proofErr w:type="gramEnd"/>
            <w:r>
              <w:rPr>
                <w:b/>
                <w:bCs/>
                <w:sz w:val="20"/>
                <w:szCs w:val="20"/>
              </w:rPr>
              <w:t>адзора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9 046,0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9 046,0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9 046,0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9 046,0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6 582,6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Резервный фонд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6 582,6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 w:rsidP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6 582,6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6 582,6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15 626,2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2 683,9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0013800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1 934,3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0013800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1 934,3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подготовке проведения статистических переписей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0014300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749,6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0014300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749,6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3 103,1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3 103,1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3 103,1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Резервный фонд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1 417,4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1 417,4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1 417,4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7 665,2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7 598,2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государства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0920305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7 598,2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0920305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7 598,2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0929500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67,0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Уплата земельного налога Администрации Октябрьского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0929500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27,0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управлением социальной защиты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0929500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40,0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122,9   </w:t>
            </w:r>
          </w:p>
        </w:tc>
      </w:tr>
      <w:tr w:rsidR="009A3143" w:rsidTr="009A3143">
        <w:trPr>
          <w:trHeight w:val="12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Содержание архивных учреждений (за исключением коммунальных расходов) в части расходов на хранение, комплектование, учет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использование-архивных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документов, относящихся к государственной собственности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122,9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122,9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9,7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и использование информационных и телекоммуникационных технологий в Ростовской области на 2010-2013годы"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9,7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9,7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624,0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"Противодействие коррупции в Октябрьском районе на 2011-2012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216,0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216,0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"Святость материнства" на 2011-2013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408,0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408,0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4 458,5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поддержки казачьих обществ на 2007-2011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4 458,5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4 458,5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72 765,7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139,3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139,3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регулирование тарифов на перевозку пассажиров и багажа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139,3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139,3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i/>
                <w:iCs/>
                <w:sz w:val="20"/>
                <w:szCs w:val="20"/>
              </w:rPr>
              <w:t>Топливно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– энергетический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</w:rPr>
              <w:t xml:space="preserve"> комплекс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57 200,0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57 200,0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57 200,0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57 200,0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4 041,0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1 364,0   </w:t>
            </w:r>
          </w:p>
        </w:tc>
      </w:tr>
      <w:tr w:rsidR="009A3143" w:rsidTr="009A3143">
        <w:trPr>
          <w:trHeight w:val="15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1 364,0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1 364,0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Региональные целевые программы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2 677,0   </w:t>
            </w:r>
          </w:p>
        </w:tc>
      </w:tr>
      <w:tr w:rsidR="009A3143" w:rsidTr="009A3143">
        <w:trPr>
          <w:trHeight w:val="12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развития сельского хозяйства и регулирования рынков сельскохозяйственной продукции, сырья и продовольствия в Ростовской области на 2010 -2013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2 677,0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2 677,0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Водное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542,4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Региональные целевые программы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500,0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"Охрана окружающей среды и рациональное природопользование в Ростовской области на 2011-2015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500,0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"Охрана и рациональное использование водных объектов или их частей, расположенных на территории Ростовской области, на 2011-2015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5221403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500,0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5221403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500,0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42,4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42,4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42,4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3 450,0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3 450,0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3 450,0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3 350,0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за муниципальные межпоселковые дороги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100,0   </w:t>
            </w:r>
          </w:p>
        </w:tc>
      </w:tr>
      <w:tr w:rsidR="009A3143" w:rsidTr="009A3143">
        <w:trPr>
          <w:trHeight w:val="49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7 393,0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3 015,4   </w:t>
            </w:r>
          </w:p>
        </w:tc>
      </w:tr>
      <w:tr w:rsidR="009A3143" w:rsidTr="009A3143">
        <w:trPr>
          <w:trHeight w:val="12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образований для </w:t>
            </w:r>
            <w:proofErr w:type="spellStart"/>
            <w:r>
              <w:rPr>
                <w:sz w:val="20"/>
                <w:szCs w:val="20"/>
              </w:rPr>
              <w:t>софинансирования</w:t>
            </w:r>
            <w:proofErr w:type="spellEnd"/>
            <w:r>
              <w:rPr>
                <w:sz w:val="20"/>
                <w:szCs w:val="2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2 200,0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в целях </w:t>
            </w:r>
            <w:proofErr w:type="spellStart"/>
            <w:r>
              <w:rPr>
                <w:sz w:val="20"/>
                <w:szCs w:val="20"/>
              </w:rPr>
              <w:t>софинансирования</w:t>
            </w:r>
            <w:proofErr w:type="spellEnd"/>
            <w:r>
              <w:rPr>
                <w:sz w:val="20"/>
                <w:szCs w:val="20"/>
              </w:rPr>
              <w:t xml:space="preserve"> особо важных и (или) контролируемых Администрацией Ростовской области объектов и направлений расходования средств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2 200,0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2 200,0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Лицензирование розничной продажи алкогольной продукции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484,5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5210206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484,5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330,9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330,9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Региональные целевые программы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2 462,6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развития туризма в Ростовской области на 2011 - 2013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1 875,0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5221600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1 875,0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целевая программа развития субъектов малого и среднего предпринимательства в Ростовской области на 2009-2013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587,6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587,6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1 915,0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муниципальной программы развития субъектов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1 915,0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1 815,0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100,0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93 334,5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3 167,3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313,8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313,8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313,8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2 853,5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адресная программа "Капитальный ремонт многоквартирных домов и создание условий для управления многоквартирными домами на территории Ростовской области в 2007-2011 годах"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2 853,5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2 853,5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54 379,0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49 453,8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Федеральная целевая программа "Социальное развитие села до 2012 года"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49 453,8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27 562,0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местных бюджетов за счет межбюджетных субсидий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а также за счет собственных средств на водоснабжение ст. </w:t>
            </w:r>
            <w:proofErr w:type="spellStart"/>
            <w:r>
              <w:rPr>
                <w:sz w:val="20"/>
                <w:szCs w:val="20"/>
              </w:rPr>
              <w:t>Кривянская</w:t>
            </w:r>
            <w:proofErr w:type="spellEnd"/>
            <w:r>
              <w:rPr>
                <w:sz w:val="20"/>
                <w:szCs w:val="20"/>
              </w:rPr>
              <w:t xml:space="preserve"> Октябрьского (сельского) района Ростовской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21 891,8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1 955,0   </w:t>
            </w:r>
          </w:p>
        </w:tc>
      </w:tr>
      <w:tr w:rsidR="009A3143" w:rsidTr="009A3143">
        <w:trPr>
          <w:trHeight w:val="12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развития сельского хозяйства и регулирования рынков сельскохозяйственной продукции, сырья и продовольствия в Ростовской области на 2010 -2013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1 955,0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"Социальное развитие села в Ростовской области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5222908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1 955,0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5222908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1 955,0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2 970,2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2 970,2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2 970,2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35 788,2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30 801,8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"Развитие сети автомобильных дорог общего пользования в Ростовской области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5222700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30 801,8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5222700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30 801,8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4 986,4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4 986,4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4 986,4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426 200,6   </w:t>
            </w:r>
          </w:p>
        </w:tc>
      </w:tr>
      <w:tr w:rsidR="009A3143" w:rsidTr="009A3143">
        <w:trPr>
          <w:trHeight w:val="2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105 049,9   </w:t>
            </w:r>
          </w:p>
        </w:tc>
      </w:tr>
      <w:tr w:rsidR="009A3143" w:rsidTr="009A3143">
        <w:trPr>
          <w:trHeight w:val="3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105 049,9   </w:t>
            </w:r>
          </w:p>
        </w:tc>
      </w:tr>
      <w:tr w:rsidR="009A3143" w:rsidTr="009A3143">
        <w:trPr>
          <w:trHeight w:val="79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 "Образование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105 049,9   </w:t>
            </w:r>
          </w:p>
        </w:tc>
      </w:tr>
      <w:tr w:rsidR="009A3143" w:rsidTr="009A3143">
        <w:trPr>
          <w:trHeight w:val="6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земельного налога дошкольными образовательными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471,5   </w:t>
            </w:r>
          </w:p>
        </w:tc>
      </w:tr>
      <w:tr w:rsidR="009A3143" w:rsidTr="009A3143">
        <w:trPr>
          <w:trHeight w:val="6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дошкольных 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101 653,2   </w:t>
            </w:r>
          </w:p>
        </w:tc>
      </w:tr>
      <w:tr w:rsidR="009A3143" w:rsidTr="009A3143">
        <w:trPr>
          <w:trHeight w:val="11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" Энергосбережение и повышение энергетической эффективности Октябрьского района Ростовской области на 2010-2015 гг."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1 945,5   </w:t>
            </w:r>
          </w:p>
        </w:tc>
      </w:tr>
      <w:tr w:rsidR="009A3143" w:rsidTr="009A3143">
        <w:trPr>
          <w:trHeight w:val="5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дошкольных 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1 945,5   </w:t>
            </w:r>
          </w:p>
        </w:tc>
      </w:tr>
      <w:tr w:rsidR="009A3143" w:rsidTr="009A3143">
        <w:trPr>
          <w:trHeight w:val="109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 Пожарная безопасность и защита населения и территорий Октябрьского района от чрезвычайных ситуаций на 2011-2013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979,7   </w:t>
            </w:r>
          </w:p>
        </w:tc>
      </w:tr>
      <w:tr w:rsidR="009A3143" w:rsidTr="009A3143">
        <w:trPr>
          <w:trHeight w:val="5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дошкольных 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979,7   </w:t>
            </w:r>
          </w:p>
        </w:tc>
      </w:tr>
      <w:tr w:rsidR="009A3143" w:rsidTr="009A3143">
        <w:trPr>
          <w:trHeight w:val="2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299 045,2   </w:t>
            </w:r>
          </w:p>
        </w:tc>
      </w:tr>
      <w:tr w:rsidR="009A3143" w:rsidTr="009A3143">
        <w:trPr>
          <w:trHeight w:val="5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5 910,2   </w:t>
            </w:r>
          </w:p>
        </w:tc>
      </w:tr>
      <w:tr w:rsidR="009A3143" w:rsidTr="009A3143">
        <w:trPr>
          <w:trHeight w:val="39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5 910,2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219 602,7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долгосрочная целевая программа " Развитие образования в Ростовской области на 2010-2013 годы"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211 463,5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 Развитие общего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208 950,0   </w:t>
            </w:r>
          </w:p>
        </w:tc>
      </w:tr>
      <w:tr w:rsidR="009A3143" w:rsidTr="009A3143">
        <w:trPr>
          <w:trHeight w:val="35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размере, необходимом для реализации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расходов на содержание зданий и коммунальных расходов, осуществляемых из местных бюджетов)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208 950,0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 библиотек муниципальных общеобразовательных учреждений учебниками и учебными пособиями по курсу "Основы православной культуры"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925,3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проведение комплекса мероприятий, направленных на поддержание и улучшение системы обеспечения пожарной безопасности муниципальных 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1 588,2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и использование информационных и телекоммуникационных технологий в Ростовской области на 2010-2013годы"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8 139,2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компьютерного оборудования и программного обеспечения для муниципальных общеобразовательных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6 405,1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Оплата услуг доступа к сети интернет муниципальных общеобразовательных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1 734,1   </w:t>
            </w:r>
          </w:p>
        </w:tc>
      </w:tr>
      <w:tr w:rsidR="009A3143" w:rsidTr="009A3143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73 532,3   </w:t>
            </w:r>
          </w:p>
        </w:tc>
      </w:tr>
      <w:tr w:rsidR="009A3143" w:rsidTr="009A3143">
        <w:trPr>
          <w:trHeight w:val="8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 "Образование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59 871,6   </w:t>
            </w:r>
          </w:p>
        </w:tc>
      </w:tr>
      <w:tr w:rsidR="009A3143" w:rsidTr="009A3143">
        <w:trPr>
          <w:trHeight w:val="5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общеобразовательных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52 272,3   </w:t>
            </w:r>
          </w:p>
        </w:tc>
      </w:tr>
      <w:tr w:rsidR="009A3143" w:rsidTr="009A3143">
        <w:trPr>
          <w:trHeight w:val="5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земельного налога общеобразовательными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898,0   </w:t>
            </w:r>
          </w:p>
        </w:tc>
      </w:tr>
      <w:tr w:rsidR="009A3143" w:rsidTr="009A3143">
        <w:trPr>
          <w:trHeight w:val="6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5 531,0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учреждениями по внешкольной работе с детьми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1 170,3   </w:t>
            </w:r>
          </w:p>
        </w:tc>
      </w:tr>
      <w:tr w:rsidR="009A3143" w:rsidTr="009A3143">
        <w:trPr>
          <w:trHeight w:val="6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целевая программа " За духовное и нравственное здоровье" на 2010-2014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600,0   </w:t>
            </w:r>
          </w:p>
        </w:tc>
      </w:tr>
      <w:tr w:rsidR="009A3143" w:rsidTr="009A3143">
        <w:trPr>
          <w:trHeight w:val="6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общеобразовательных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600,0   </w:t>
            </w:r>
          </w:p>
        </w:tc>
      </w:tr>
      <w:tr w:rsidR="009A3143" w:rsidTr="009A3143">
        <w:trPr>
          <w:trHeight w:val="8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"Культура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12 374,8   </w:t>
            </w:r>
          </w:p>
        </w:tc>
      </w:tr>
      <w:tr w:rsidR="009A3143" w:rsidTr="009A3143">
        <w:trPr>
          <w:trHeight w:val="6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12 350,8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земельного налога учреждениями по внешкольной работе с детьми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24,0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" Энергосбережение и повышение энергетической эффективности Октябрьского района Ростовской области на 2010-2015 гг."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76,0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общеобразовательных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76,0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 Пожарная безопасность и защита населения и территорий Октябрьского района от чрезвычайных ситуаций на 2011-2013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609,9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общеобразовательных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598,3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7951700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11,6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Начальное профессиональное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1 432,9   </w:t>
            </w:r>
          </w:p>
        </w:tc>
      </w:tr>
      <w:tr w:rsidR="009A3143" w:rsidTr="009A3143">
        <w:trPr>
          <w:trHeight w:val="12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1 432,9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1 432,9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1 432,9   </w:t>
            </w:r>
          </w:p>
        </w:tc>
      </w:tr>
      <w:tr w:rsidR="009A3143" w:rsidTr="009A3143">
        <w:trPr>
          <w:trHeight w:val="2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11 279,7   </w:t>
            </w:r>
          </w:p>
        </w:tc>
      </w:tr>
      <w:tr w:rsidR="009A3143" w:rsidTr="009A3143">
        <w:trPr>
          <w:trHeight w:val="43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1 526,9   </w:t>
            </w:r>
          </w:p>
        </w:tc>
      </w:tr>
      <w:tr w:rsidR="009A3143" w:rsidTr="009A3143">
        <w:trPr>
          <w:trHeight w:val="5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Районная долгосрочная целевая программа  "Образование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184,0   </w:t>
            </w:r>
          </w:p>
        </w:tc>
      </w:tr>
      <w:tr w:rsidR="009A3143" w:rsidTr="009A3143">
        <w:trPr>
          <w:trHeight w:val="5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184,0   </w:t>
            </w:r>
          </w:p>
        </w:tc>
      </w:tr>
      <w:tr w:rsidR="009A3143" w:rsidTr="009A3143">
        <w:trPr>
          <w:trHeight w:val="5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"Молодёжь Октябрьского района на 2011-2013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256,9   </w:t>
            </w:r>
          </w:p>
        </w:tc>
      </w:tr>
      <w:tr w:rsidR="009A3143" w:rsidTr="009A3143">
        <w:trPr>
          <w:trHeight w:val="48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256,9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"Профилактика правонарушений в муниципальном образовании " Октябрьский район" на 2011-2013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7950700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1 086,0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7950700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1 086,0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9 752,8   </w:t>
            </w:r>
          </w:p>
        </w:tc>
      </w:tr>
      <w:tr w:rsidR="009A3143" w:rsidTr="009A3143">
        <w:trPr>
          <w:trHeight w:val="8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"Социальная поддержка и социальное обслуживание население Ростовской области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9 752,8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"Организация и обеспечение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9 752,8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обеспечение отдыха и оздоровления детей (за исключением организация отдыха детей в каникулярное время)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7 437,4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2 315,4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9 392,9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4 155,3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4 155,3   </w:t>
            </w:r>
          </w:p>
        </w:tc>
      </w:tr>
      <w:tr w:rsidR="009A3143" w:rsidTr="009A3143">
        <w:trPr>
          <w:trHeight w:val="6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4 155,3   </w:t>
            </w:r>
          </w:p>
        </w:tc>
      </w:tr>
      <w:tr w:rsidR="009A3143" w:rsidTr="009A3143">
        <w:trPr>
          <w:trHeight w:val="12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4 842,8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4 842,8   </w:t>
            </w:r>
          </w:p>
        </w:tc>
      </w:tr>
      <w:tr w:rsidR="009A3143" w:rsidTr="009A3143">
        <w:trPr>
          <w:trHeight w:val="3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4 842,8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237,8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долгосрочная целевая программа " Развитие образования в Ростовской области на 2010-2013 годы"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237,8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 Развитие общего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237,8   </w:t>
            </w:r>
          </w:p>
        </w:tc>
      </w:tr>
      <w:tr w:rsidR="009A3143" w:rsidTr="009A3143">
        <w:trPr>
          <w:trHeight w:val="133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237,8   </w:t>
            </w:r>
          </w:p>
        </w:tc>
      </w:tr>
      <w:tr w:rsidR="009A3143" w:rsidTr="009A3143">
        <w:trPr>
          <w:trHeight w:val="2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157,0   </w:t>
            </w:r>
          </w:p>
        </w:tc>
      </w:tr>
      <w:tr w:rsidR="009A3143" w:rsidTr="009A3143">
        <w:trPr>
          <w:trHeight w:val="6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целевая программа " За духовное и нравственное здоровье" на 2010-2014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112,0   </w:t>
            </w:r>
          </w:p>
        </w:tc>
      </w:tr>
      <w:tr w:rsidR="009A3143" w:rsidTr="009A3143">
        <w:trPr>
          <w:trHeight w:val="3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112,0   </w:t>
            </w:r>
          </w:p>
        </w:tc>
      </w:tr>
      <w:tr w:rsidR="009A3143" w:rsidTr="009A3143">
        <w:trPr>
          <w:trHeight w:val="49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"Святость материнства" на 2011-2013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45,0   </w:t>
            </w:r>
          </w:p>
        </w:tc>
      </w:tr>
      <w:tr w:rsidR="009A3143" w:rsidTr="009A3143">
        <w:trPr>
          <w:trHeight w:val="3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Субсидии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45,0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17 541,0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Культура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14 268,7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174,1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174,1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174,1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33,1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33,1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33,1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365,3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«Развитие и использование информационных и телекоммуникационных технологий в Ростовской области на 2010-2013 годы»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365,3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350,0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на обучение использованию информационно-коммуникационных технологий работников муниципальных учреждений культуры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15,3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13 696,2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"Культура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13 696,2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выполнения муниципального задания районного дворца культуры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8 863,3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районным дворцом культуры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126,6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Финансовое обеспечение выполнения муниципального задания </w:t>
            </w:r>
            <w:proofErr w:type="spellStart"/>
            <w:r>
              <w:rPr>
                <w:sz w:val="20"/>
                <w:szCs w:val="20"/>
              </w:rPr>
              <w:t>межплселенческой</w:t>
            </w:r>
            <w:proofErr w:type="spellEnd"/>
            <w:r>
              <w:rPr>
                <w:sz w:val="20"/>
                <w:szCs w:val="20"/>
              </w:rPr>
              <w:t xml:space="preserve"> центральной библиотекой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4 646,4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земельного налога </w:t>
            </w:r>
            <w:proofErr w:type="spellStart"/>
            <w:r>
              <w:rPr>
                <w:sz w:val="20"/>
                <w:szCs w:val="20"/>
              </w:rPr>
              <w:t>межпоселенческой</w:t>
            </w:r>
            <w:proofErr w:type="spellEnd"/>
            <w:r>
              <w:rPr>
                <w:sz w:val="20"/>
                <w:szCs w:val="20"/>
              </w:rPr>
              <w:t xml:space="preserve"> центральной библиотекой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9,2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создание условий для развития местного традиционного народного художественного творчества в поселениях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50,7   </w:t>
            </w:r>
          </w:p>
        </w:tc>
      </w:tr>
      <w:tr w:rsidR="009A3143" w:rsidTr="009A3143">
        <w:trPr>
          <w:trHeight w:val="5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3 272,3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3 272,3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002 04 00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3 272,3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002 04 00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3 272,3   </w:t>
            </w:r>
          </w:p>
        </w:tc>
      </w:tr>
      <w:tr w:rsidR="009A3143" w:rsidTr="009A3143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65 110,6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13 213,9   </w:t>
            </w:r>
          </w:p>
        </w:tc>
      </w:tr>
      <w:tr w:rsidR="009A3143" w:rsidTr="009A3143">
        <w:trPr>
          <w:trHeight w:val="4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12 384,9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"Развитие здравоохранения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12 384,9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учреждений здравоохранения, оказывающих стационарную медицинскую помощь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11 420,1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земельного налога учреждениями здравоохранения, </w:t>
            </w:r>
            <w:proofErr w:type="gramStart"/>
            <w:r>
              <w:rPr>
                <w:sz w:val="20"/>
                <w:szCs w:val="20"/>
              </w:rPr>
              <w:t>оказывающих</w:t>
            </w:r>
            <w:proofErr w:type="gramEnd"/>
            <w:r>
              <w:rPr>
                <w:sz w:val="20"/>
                <w:szCs w:val="20"/>
              </w:rPr>
              <w:t xml:space="preserve"> стационарную медицинскую помощь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964,8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829,0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здравоохранения Ростовской области на 2010-2012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240,8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подготовки медицинских кадров"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5220507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240,8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и переподготовка врачей и специалистов с высшим немедицинским образованием в муниципальных учреждениях здравоохранения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5220507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110,2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среднего медицинского персонала в муниципальных учреждениях здравоохранения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5220507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130,6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и использование информационных и телекоммуникационных технологий в Ростовской области на 2010-2013годы"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588,2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Создание и развитие </w:t>
            </w:r>
            <w:proofErr w:type="spellStart"/>
            <w:r>
              <w:rPr>
                <w:sz w:val="20"/>
                <w:szCs w:val="20"/>
              </w:rPr>
              <w:t>телемедицинской</w:t>
            </w:r>
            <w:proofErr w:type="spellEnd"/>
            <w:r>
              <w:rPr>
                <w:sz w:val="20"/>
                <w:szCs w:val="20"/>
              </w:rPr>
              <w:t xml:space="preserve"> сети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588,2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34 703,1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22 962,7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"Развитие здравоохранения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22 962,7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учреждений здравоохранения, оказывающих амбулаторную медицинскую помощь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1 493,2   </w:t>
            </w:r>
          </w:p>
        </w:tc>
      </w:tr>
      <w:tr w:rsidR="009A3143" w:rsidTr="009A3143">
        <w:trPr>
          <w:trHeight w:val="9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Фельдшерско-акушерских пунктов учреждений здравоохранения.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21 439,5   </w:t>
            </w:r>
          </w:p>
        </w:tc>
      </w:tr>
      <w:tr w:rsidR="009A3143" w:rsidTr="009A3143">
        <w:trPr>
          <w:trHeight w:val="75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 Фельдшерско-акушерскими пунктами учреждений здравоохранения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30,0   </w:t>
            </w:r>
          </w:p>
        </w:tc>
      </w:tr>
      <w:tr w:rsidR="009A3143" w:rsidTr="009A3143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11 740,4   </w:t>
            </w:r>
          </w:p>
        </w:tc>
      </w:tr>
      <w:tr w:rsidR="009A3143" w:rsidTr="009A3143">
        <w:trPr>
          <w:trHeight w:val="109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3 505,1   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3 505,1   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8 235,3   </w:t>
            </w:r>
          </w:p>
        </w:tc>
      </w:tr>
      <w:tr w:rsidR="009A3143" w:rsidTr="009A3143">
        <w:trPr>
          <w:trHeight w:val="6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Областная долгосрочная целевая программа "Развитие здравоохранения Ростовской области на 2010-2012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8 235,3   </w:t>
            </w:r>
          </w:p>
        </w:tc>
      </w:tr>
      <w:tr w:rsidR="009A3143" w:rsidTr="009A3143">
        <w:trPr>
          <w:trHeight w:val="78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Противопожарные мероприятия в муниципальных учреждениях здравоохранения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5220513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4 705,9   </w:t>
            </w:r>
          </w:p>
        </w:tc>
      </w:tr>
      <w:tr w:rsidR="009A3143" w:rsidTr="009A3143">
        <w:trPr>
          <w:trHeight w:val="75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модульных фельдшерско-акушерских пунктов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5220513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3529,4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16 528,6   </w:t>
            </w:r>
          </w:p>
        </w:tc>
      </w:tr>
      <w:tr w:rsidR="009A3143" w:rsidTr="009A3143">
        <w:trPr>
          <w:trHeight w:val="45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15 341,4   </w:t>
            </w:r>
          </w:p>
        </w:tc>
      </w:tr>
      <w:tr w:rsidR="009A3143" w:rsidTr="009A3143">
        <w:trPr>
          <w:trHeight w:val="103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"Развитие здравоохранения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15 341,4   </w:t>
            </w:r>
          </w:p>
        </w:tc>
      </w:tr>
      <w:tr w:rsidR="009A3143" w:rsidTr="009A3143">
        <w:trPr>
          <w:trHeight w:val="9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учреждений здравоохранения, оказывающих скорую  медицинскую помощь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15 341,4   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1 187,2   </w:t>
            </w:r>
          </w:p>
        </w:tc>
      </w:tr>
      <w:tr w:rsidR="009A3143" w:rsidTr="009A3143">
        <w:trPr>
          <w:trHeight w:val="11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9A3143">
              <w:rPr>
                <w:sz w:val="20"/>
                <w:szCs w:val="20"/>
              </w:rPr>
              <w:t xml:space="preserve"> 1 187,2   </w:t>
            </w:r>
          </w:p>
        </w:tc>
      </w:tr>
      <w:tr w:rsidR="009A3143" w:rsidTr="009A3143">
        <w:trPr>
          <w:trHeight w:val="39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1 187,2   </w:t>
            </w:r>
          </w:p>
        </w:tc>
      </w:tr>
      <w:tr w:rsidR="009A3143" w:rsidTr="009A3143">
        <w:trPr>
          <w:trHeight w:val="6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665,0   </w:t>
            </w:r>
          </w:p>
        </w:tc>
      </w:tr>
      <w:tr w:rsidR="009A3143" w:rsidTr="009A3143">
        <w:trPr>
          <w:trHeight w:val="6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665,0   </w:t>
            </w:r>
          </w:p>
        </w:tc>
      </w:tr>
      <w:tr w:rsidR="009A3143" w:rsidTr="009A3143">
        <w:trPr>
          <w:trHeight w:val="82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Районная долгосрочная целевая программа "Развитие здравоохранения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665,0   </w:t>
            </w:r>
          </w:p>
        </w:tc>
      </w:tr>
      <w:tr w:rsidR="009A3143" w:rsidTr="009A3143">
        <w:trPr>
          <w:trHeight w:val="6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665,0   </w:t>
            </w:r>
          </w:p>
        </w:tc>
      </w:tr>
      <w:tr w:rsidR="009A3143" w:rsidTr="009A3143">
        <w:trPr>
          <w:trHeight w:val="3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290 172,6   </w:t>
            </w:r>
          </w:p>
        </w:tc>
      </w:tr>
      <w:tr w:rsidR="009A3143" w:rsidTr="009A3143">
        <w:trPr>
          <w:trHeight w:val="3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804,0   </w:t>
            </w:r>
          </w:p>
        </w:tc>
      </w:tr>
      <w:tr w:rsidR="009A3143" w:rsidTr="009A3143">
        <w:trPr>
          <w:trHeight w:val="52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804,0   </w:t>
            </w:r>
          </w:p>
        </w:tc>
      </w:tr>
      <w:tr w:rsidR="009A3143" w:rsidTr="009A3143">
        <w:trPr>
          <w:trHeight w:val="75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"Социальная поддержка и социальное обслуживание населения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804,0   </w:t>
            </w:r>
          </w:p>
        </w:tc>
      </w:tr>
      <w:tr w:rsidR="009A3143" w:rsidTr="009A3143">
        <w:trPr>
          <w:trHeight w:val="3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804,0   </w:t>
            </w:r>
          </w:p>
        </w:tc>
      </w:tr>
      <w:tr w:rsidR="009A3143" w:rsidTr="009A3143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</w:t>
            </w:r>
            <w:r w:rsidR="009A3143">
              <w:rPr>
                <w:b/>
                <w:bCs/>
                <w:sz w:val="20"/>
                <w:szCs w:val="20"/>
              </w:rPr>
              <w:t xml:space="preserve">36 074,2   </w:t>
            </w:r>
          </w:p>
        </w:tc>
      </w:tr>
      <w:tr w:rsidR="009A3143" w:rsidTr="009A3143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1 500,0   </w:t>
            </w:r>
          </w:p>
        </w:tc>
      </w:tr>
      <w:tr w:rsidR="009A3143" w:rsidTr="009A3143">
        <w:trPr>
          <w:trHeight w:val="10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"Социальная поддержка и социальное обслуживание населения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1 500,0   </w:t>
            </w:r>
          </w:p>
        </w:tc>
      </w:tr>
      <w:tr w:rsidR="009A3143" w:rsidTr="009A3143">
        <w:trPr>
          <w:trHeight w:val="3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9A3143">
              <w:rPr>
                <w:sz w:val="20"/>
                <w:szCs w:val="20"/>
              </w:rPr>
              <w:t xml:space="preserve"> 1 500,0   </w:t>
            </w:r>
          </w:p>
        </w:tc>
      </w:tr>
      <w:tr w:rsidR="009A3143" w:rsidTr="009A3143">
        <w:trPr>
          <w:trHeight w:val="3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36A2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34 574,2   </w:t>
            </w:r>
          </w:p>
        </w:tc>
      </w:tr>
      <w:tr w:rsidR="009A3143" w:rsidTr="009A3143">
        <w:trPr>
          <w:trHeight w:val="9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"Социальная поддержка и социальное обслуживание населения Ростовской области на 2010-2012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34 574,2   </w:t>
            </w:r>
          </w:p>
        </w:tc>
      </w:tr>
      <w:tr w:rsidR="009A3143" w:rsidTr="009A3143">
        <w:trPr>
          <w:trHeight w:val="26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Осуществление полномочий по социальному обслуживанию граждан пожилого возраста и инвалидов, предусмотренных  пунктами 1, 2, 3, 5 и 6 части 1 статьи 8 Областного закона от 22 октября 2004 года № 185-ЗС «О социальном обслуживании населения Ростовской области», за исключением возмещения коммунальных расходов учреждений социального обслуживания, а также случаев осуществления указанных полномочий государственными учреждениями социального обслуживания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34 574,2   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220 803,3   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Резервный фонд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-    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-    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32 785,7   </w:t>
            </w:r>
          </w:p>
        </w:tc>
      </w:tr>
      <w:tr w:rsidR="009A3143" w:rsidTr="009A3143">
        <w:trPr>
          <w:trHeight w:val="5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закон от 19 мая 1995 года № 81-ФЗ "О государственных пособиях гражданам, имеющим детей"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8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мер социальной поддержки тружеников тыла за счет остатков средств, неиспользованных на 1 января 2009 года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5053120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12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воинскую службу по призыву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5051900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585,1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5051900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585,1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5055530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672,1   </w:t>
            </w:r>
          </w:p>
        </w:tc>
      </w:tr>
      <w:tr w:rsidR="009A3143" w:rsidTr="009A3143">
        <w:trPr>
          <w:trHeight w:val="36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5055530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672,1   </w:t>
            </w:r>
          </w:p>
        </w:tc>
      </w:tr>
      <w:tr w:rsidR="009A3143" w:rsidTr="009A3143">
        <w:trPr>
          <w:trHeight w:val="4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5058500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адресной социальной помощи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5058504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3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5058504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42,0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42,0   </w:t>
            </w:r>
          </w:p>
        </w:tc>
      </w:tr>
      <w:tr w:rsidR="009A3143" w:rsidTr="009A3143">
        <w:trPr>
          <w:trHeight w:val="21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мер социальной поддержки детей-сирот и детей, оставшихся без попечения родителей, переданных на воспитание в семьи опекунов или попечителей,  приемные семьи и обучающихся в муниципальных общеобразовательных учреждениях, в части обеспечения бесплатным проездом на городском, пригородном, в сельской местност</w:t>
            </w:r>
            <w:proofErr w:type="gramStart"/>
            <w:r>
              <w:rPr>
                <w:sz w:val="20"/>
                <w:szCs w:val="20"/>
              </w:rPr>
              <w:t>и-</w:t>
            </w:r>
            <w:proofErr w:type="gramEnd"/>
            <w:r>
              <w:rPr>
                <w:sz w:val="20"/>
                <w:szCs w:val="20"/>
              </w:rPr>
              <w:t xml:space="preserve"> внутрирайонном транспорте ( кроме такси)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5058604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5058604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30 297,9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A3143">
              <w:rPr>
                <w:sz w:val="20"/>
                <w:szCs w:val="20"/>
              </w:rPr>
              <w:t xml:space="preserve"> 30 297,9   </w:t>
            </w:r>
          </w:p>
        </w:tc>
      </w:tr>
      <w:tr w:rsidR="009A3143" w:rsidTr="009A3143">
        <w:trPr>
          <w:trHeight w:val="45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9A3143">
              <w:rPr>
                <w:sz w:val="20"/>
                <w:szCs w:val="20"/>
              </w:rPr>
              <w:t xml:space="preserve">128 545,7   </w:t>
            </w:r>
          </w:p>
        </w:tc>
      </w:tr>
      <w:tr w:rsidR="009A3143" w:rsidTr="009A3143">
        <w:trPr>
          <w:trHeight w:val="7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"Социальная поддержка и социальное обслуживание население Ростовской области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9A3143">
              <w:rPr>
                <w:sz w:val="20"/>
                <w:szCs w:val="20"/>
              </w:rPr>
              <w:t xml:space="preserve">122 780,4   </w:t>
            </w:r>
          </w:p>
        </w:tc>
      </w:tr>
      <w:tr w:rsidR="009A3143" w:rsidTr="009A3143">
        <w:trPr>
          <w:trHeight w:val="40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"Социальная поддержка населения"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9A3143">
              <w:rPr>
                <w:sz w:val="20"/>
                <w:szCs w:val="20"/>
              </w:rPr>
              <w:t xml:space="preserve">122 780,4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 за счет бюджетов субъектов Российской Федерации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678,7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полномочий по предоставлению </w:t>
            </w:r>
            <w:proofErr w:type="gramStart"/>
            <w:r>
              <w:rPr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>
              <w:rPr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6 426,7   </w:t>
            </w:r>
          </w:p>
        </w:tc>
      </w:tr>
      <w:tr w:rsidR="009A3143" w:rsidTr="009A3143">
        <w:trPr>
          <w:trHeight w:val="69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7 466,9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20 500,5   </w:t>
            </w:r>
          </w:p>
        </w:tc>
      </w:tr>
      <w:tr w:rsidR="009A3143" w:rsidTr="009A3143">
        <w:trPr>
          <w:trHeight w:val="255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"Ветеран труда Ростовской области", за исключением проезда на железнодорожном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3 958,7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выплате ежемесячного пособия на ребенка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A3143">
              <w:rPr>
                <w:sz w:val="20"/>
                <w:szCs w:val="20"/>
              </w:rPr>
              <w:t xml:space="preserve"> 24 528,6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предоставлению мер социальной поддержки ветеранов труда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27 510,8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предоставлению мер социальной поддержки тружеников тыла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1 260,9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предоставление гражданам субсидий на оплату жилого помещения и коммунальных услуг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5220801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A3143">
              <w:rPr>
                <w:sz w:val="20"/>
                <w:szCs w:val="20"/>
              </w:rPr>
              <w:t xml:space="preserve"> 30 448,6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56 469,6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56 469,6   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56 469,6   </w:t>
            </w:r>
          </w:p>
        </w:tc>
      </w:tr>
      <w:tr w:rsidR="009A3143" w:rsidTr="009A3143">
        <w:trPr>
          <w:trHeight w:val="3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- 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Федеральная целевая программа "Жилище" на 2002-2010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- 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1040200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- 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1040200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Областная долгосрочная целевая программа "Обеспечение жильем отдельных категорий граждан и стимулирование развития жилищного строительства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5221000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5 479,1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жильем молодых семей в Ростовской области"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5221002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5 479,1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5221002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</w:t>
            </w:r>
            <w:r w:rsidR="009A3143">
              <w:rPr>
                <w:color w:val="000000"/>
                <w:sz w:val="20"/>
                <w:szCs w:val="20"/>
              </w:rPr>
              <w:t xml:space="preserve">5 479,1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долгосрочная целевая программа " Развитие образования в Ростовской области на 2010-2013 годы"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286,2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 Развитие общего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286,2   </w:t>
            </w:r>
          </w:p>
        </w:tc>
      </w:tr>
      <w:tr w:rsidR="009A3143" w:rsidTr="009A3143">
        <w:trPr>
          <w:trHeight w:val="20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мер социальной поддержки детей-сирот и детей, оставшихся без попечения родителей, переданных на воспитание в семьи опекунов или попечителей, приемные семьи и обучающихся в муниципальных общеобразовательных учреждениях, в части обеспечения бесплатным проездом на городском, пригодном, в сельской местности - внутрирайонном транспорте (кроме такси)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286,2   </w:t>
            </w:r>
          </w:p>
        </w:tc>
      </w:tr>
      <w:tr w:rsidR="009A3143" w:rsidTr="009A3143">
        <w:trPr>
          <w:trHeight w:val="280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Обеспечение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награжденных знаком «Жителю блокадного Ленинграда», лиц, работавших на военных объектах в период Великой Отечественной войны, членов семей погибших (умерших) инвалидов войны, участников Великой Отечественной войны, ветеранов боевых действий</w:t>
            </w:r>
            <w:proofErr w:type="gramEnd"/>
            <w:r>
              <w:rPr>
                <w:color w:val="000000"/>
                <w:sz w:val="20"/>
                <w:szCs w:val="20"/>
              </w:rPr>
              <w:t>, инвалидов и семей, имеющих детей-инвалидов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5053400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982,8   </w:t>
            </w:r>
          </w:p>
        </w:tc>
      </w:tr>
      <w:tr w:rsidR="009A3143" w:rsidTr="009A3143">
        <w:trPr>
          <w:trHeight w:val="15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 законном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5053401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982,8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5053401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982,8   </w:t>
            </w:r>
          </w:p>
        </w:tc>
      </w:tr>
      <w:tr w:rsidR="009A3143" w:rsidTr="009A3143">
        <w:trPr>
          <w:trHeight w:val="108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5053600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</w:t>
            </w:r>
            <w:r w:rsidR="009A3143">
              <w:rPr>
                <w:color w:val="000000"/>
                <w:sz w:val="20"/>
                <w:szCs w:val="20"/>
              </w:rPr>
              <w:t xml:space="preserve"> 1 188,6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5053600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</w:t>
            </w:r>
            <w:r w:rsidR="009A3143">
              <w:rPr>
                <w:color w:val="000000"/>
                <w:sz w:val="20"/>
                <w:szCs w:val="20"/>
              </w:rPr>
              <w:t xml:space="preserve">1 188,6   </w:t>
            </w:r>
          </w:p>
        </w:tc>
      </w:tr>
      <w:tr w:rsidR="009A3143" w:rsidTr="009A3143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</w:t>
            </w:r>
            <w:r w:rsidR="007D36A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2 019,5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"Молодёжь Октябрьского района на 2011-2013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477,3   </w:t>
            </w:r>
          </w:p>
        </w:tc>
      </w:tr>
      <w:tr w:rsidR="009A3143" w:rsidTr="009A3143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477,3   </w:t>
            </w:r>
          </w:p>
        </w:tc>
      </w:tr>
      <w:tr w:rsidR="009A3143" w:rsidTr="009A3143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улучшению жилищных условий граждан, проживающих в сельской местности в целях реализации федеральной целевой программы "Социальное развитие села до 2012 года" на 2009-2011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542,2   </w:t>
            </w:r>
          </w:p>
        </w:tc>
      </w:tr>
      <w:tr w:rsidR="009A3143" w:rsidTr="009A3143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7950800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542,2   </w:t>
            </w:r>
          </w:p>
        </w:tc>
      </w:tr>
      <w:tr w:rsidR="009A3143" w:rsidTr="009A3143">
        <w:trPr>
          <w:trHeight w:val="7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долгосрочная целевая программа  "Социальная поддержка и социальное обслуживание населения Октябрьского района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1 000,0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1 000,0   </w:t>
            </w:r>
          </w:p>
        </w:tc>
      </w:tr>
      <w:tr w:rsidR="009A3143" w:rsidTr="009A3143">
        <w:trPr>
          <w:trHeight w:val="4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="009A3143">
              <w:rPr>
                <w:b/>
                <w:bCs/>
                <w:sz w:val="20"/>
                <w:szCs w:val="20"/>
              </w:rPr>
              <w:t xml:space="preserve"> 21 918,6   </w:t>
            </w:r>
          </w:p>
        </w:tc>
      </w:tr>
      <w:tr w:rsidR="009A3143" w:rsidTr="009A3143">
        <w:trPr>
          <w:trHeight w:val="63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закон от 19 мая 1995 года № 81-ФЗ "О государственных пособиях гражданам, имеющим детей"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475,1   </w:t>
            </w:r>
          </w:p>
        </w:tc>
      </w:tr>
      <w:tr w:rsidR="009A3143" w:rsidTr="009A3143">
        <w:trPr>
          <w:trHeight w:val="8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475,1   </w:t>
            </w:r>
          </w:p>
        </w:tc>
      </w:tr>
      <w:tr w:rsidR="009A3143" w:rsidTr="009A3143">
        <w:trPr>
          <w:trHeight w:val="46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475,1   </w:t>
            </w:r>
          </w:p>
        </w:tc>
      </w:tr>
      <w:tr w:rsidR="009A3143" w:rsidTr="009A3143">
        <w:trPr>
          <w:trHeight w:val="3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21 443,5   </w:t>
            </w:r>
          </w:p>
        </w:tc>
      </w:tr>
      <w:tr w:rsidR="009A3143" w:rsidTr="009A3143">
        <w:trPr>
          <w:trHeight w:val="84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19 062,8   </w:t>
            </w:r>
          </w:p>
        </w:tc>
      </w:tr>
      <w:tr w:rsidR="009A3143" w:rsidTr="009A3143">
        <w:trPr>
          <w:trHeight w:val="6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Выплаты приемной семье на содержание подопечных детей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5201311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2 332,9   </w:t>
            </w:r>
          </w:p>
        </w:tc>
      </w:tr>
      <w:tr w:rsidR="009A3143" w:rsidTr="009A3143">
        <w:trPr>
          <w:trHeight w:val="3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5201311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 w:rsidP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2 332,9   </w:t>
            </w:r>
          </w:p>
        </w:tc>
      </w:tr>
      <w:tr w:rsidR="009A3143" w:rsidTr="009A3143">
        <w:trPr>
          <w:trHeight w:val="3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приемного родителя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5201312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1 529,6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5201312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1 529,6   </w:t>
            </w:r>
          </w:p>
        </w:tc>
      </w:tr>
      <w:tr w:rsidR="009A3143" w:rsidTr="009A3143">
        <w:trPr>
          <w:trHeight w:val="52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семьям опекунов на содержание подопечных детей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5201320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15 200,3   </w:t>
            </w:r>
          </w:p>
        </w:tc>
      </w:tr>
      <w:tr w:rsidR="009A3143" w:rsidTr="009A3143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5201320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15 200,3   </w:t>
            </w:r>
          </w:p>
        </w:tc>
      </w:tr>
      <w:tr w:rsidR="009A3143" w:rsidTr="009A3143">
        <w:trPr>
          <w:trHeight w:val="3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9A3143">
              <w:rPr>
                <w:sz w:val="20"/>
                <w:szCs w:val="20"/>
              </w:rPr>
              <w:t xml:space="preserve"> 2 380,7   </w:t>
            </w:r>
          </w:p>
        </w:tc>
      </w:tr>
      <w:tr w:rsidR="009A3143" w:rsidTr="009A3143">
        <w:trPr>
          <w:trHeight w:val="52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долгосрочная целевая программа " Развитие образования в Ростовской области на 2010-2013 годы"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9A3143">
              <w:rPr>
                <w:sz w:val="20"/>
                <w:szCs w:val="20"/>
              </w:rPr>
              <w:t xml:space="preserve"> 2 380,7   </w:t>
            </w:r>
          </w:p>
        </w:tc>
      </w:tr>
      <w:tr w:rsidR="009A3143" w:rsidTr="009A3143">
        <w:trPr>
          <w:trHeight w:val="30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 Развитие общего образования"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2 380,7   </w:t>
            </w:r>
          </w:p>
        </w:tc>
      </w:tr>
      <w:tr w:rsidR="009A3143" w:rsidTr="009A3143">
        <w:trPr>
          <w:trHeight w:val="118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3143" w:rsidRDefault="009A31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Компенсация части платы, взимаемой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5222601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A3143">
              <w:rPr>
                <w:sz w:val="20"/>
                <w:szCs w:val="20"/>
              </w:rPr>
              <w:t xml:space="preserve">2 380,7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</w:t>
            </w:r>
            <w:r w:rsidR="009A3143">
              <w:rPr>
                <w:b/>
                <w:bCs/>
                <w:sz w:val="20"/>
                <w:szCs w:val="20"/>
              </w:rPr>
              <w:t xml:space="preserve">10 572,5   </w:t>
            </w:r>
          </w:p>
        </w:tc>
      </w:tr>
      <w:tr w:rsidR="009A3143" w:rsidTr="009A3143">
        <w:trPr>
          <w:trHeight w:val="11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305,0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Центральный аппарат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305,0   </w:t>
            </w:r>
          </w:p>
        </w:tc>
      </w:tr>
      <w:tr w:rsidR="009A3143" w:rsidTr="009A3143">
        <w:trPr>
          <w:trHeight w:val="52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305,0   </w:t>
            </w:r>
          </w:p>
        </w:tc>
      </w:tr>
      <w:tr w:rsidR="009A3143" w:rsidTr="009A3143">
        <w:trPr>
          <w:trHeight w:val="34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10 267,5   </w:t>
            </w:r>
          </w:p>
        </w:tc>
      </w:tr>
      <w:tr w:rsidR="009A3143" w:rsidTr="009A3143">
        <w:trPr>
          <w:trHeight w:val="47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исполнительно-распорядительных функций, связанных  с реализацией переданных государственных  полномочий по  предоставлению  мер  социальной  поддержки отдельным категориям граждан, по организации и осуществлению деятельности по попечительству  в соответствии со статьей  7 Областного закона  от 26 декабря 2007 года № 830-ЗС «Об организации опеки и  попечительства в Ростовской области», по организации приемных семей для граждан пожилого возраста и инвалидов в соответствии с Областным законом</w:t>
            </w:r>
            <w:proofErr w:type="gramEnd"/>
            <w:r>
              <w:rPr>
                <w:sz w:val="20"/>
                <w:szCs w:val="20"/>
              </w:rPr>
              <w:t xml:space="preserve"> от 19 ноября 2009 года № 320-ЗС  «Об организации приемных семей для граждан пожилого возраста и инвалидов в Ростовской области», а также по организации работы по оформлению и назначению адресной социальной помощи в соответствии с Областным законом от 22 октября 2004 года № 174-ЗС «Об адресной социальной помощи в Ростовской области»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10 267,5   </w:t>
            </w:r>
          </w:p>
        </w:tc>
      </w:tr>
      <w:tr w:rsidR="009A3143" w:rsidTr="009A3143">
        <w:trPr>
          <w:trHeight w:val="6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5210207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10 267,5   </w:t>
            </w:r>
          </w:p>
        </w:tc>
      </w:tr>
      <w:tr w:rsidR="009A3143" w:rsidTr="009A3143">
        <w:trPr>
          <w:trHeight w:val="4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782,3   </w:t>
            </w:r>
          </w:p>
        </w:tc>
      </w:tr>
      <w:tr w:rsidR="009A3143" w:rsidTr="009A3143">
        <w:trPr>
          <w:trHeight w:val="5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782,3   </w:t>
            </w:r>
          </w:p>
        </w:tc>
      </w:tr>
      <w:tr w:rsidR="009A3143" w:rsidTr="009A3143">
        <w:trPr>
          <w:trHeight w:val="37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782,3   </w:t>
            </w:r>
          </w:p>
        </w:tc>
      </w:tr>
      <w:tr w:rsidR="009A3143" w:rsidTr="009A3143">
        <w:trPr>
          <w:trHeight w:val="863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Районная долгосрочная целевая программа " Развитие физической культуры и спорта в Октябрьском районе на 2010-2013 годы"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777,3   </w:t>
            </w:r>
          </w:p>
        </w:tc>
      </w:tr>
      <w:tr w:rsidR="009A3143" w:rsidTr="009A3143">
        <w:trPr>
          <w:trHeight w:val="683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спорта, туризма и физической культуры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7951400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777,3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целевая программа "Святость материнства" на 2011-2013 годы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5,0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5,0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909,8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696,0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696,0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4508500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696,0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4508500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696,0   </w:t>
            </w:r>
          </w:p>
        </w:tc>
      </w:tr>
      <w:tr w:rsidR="009A3143" w:rsidTr="009A3143">
        <w:trPr>
          <w:trHeight w:val="27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      213,8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213,8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4578500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213,8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4578500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213,8   </w:t>
            </w:r>
          </w:p>
        </w:tc>
      </w:tr>
      <w:tr w:rsidR="009A3143" w:rsidTr="009A3143">
        <w:trPr>
          <w:trHeight w:val="102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</w:t>
            </w:r>
            <w:r w:rsidR="009A3143">
              <w:rPr>
                <w:b/>
                <w:bCs/>
                <w:sz w:val="20"/>
                <w:szCs w:val="20"/>
              </w:rPr>
              <w:t xml:space="preserve">58 206,3   </w:t>
            </w:r>
          </w:p>
        </w:tc>
      </w:tr>
      <w:tr w:rsidR="009A3143" w:rsidTr="009A3143">
        <w:trPr>
          <w:trHeight w:val="8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  58 206,3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5160000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58 206,3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5160100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58 206,3   </w:t>
            </w:r>
          </w:p>
        </w:tc>
      </w:tr>
      <w:tr w:rsidR="009A3143" w:rsidTr="009A3143">
        <w:trPr>
          <w:trHeight w:val="510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5160130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58 206,3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финансовой поддержки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5160130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7D3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A3143">
              <w:rPr>
                <w:sz w:val="20"/>
                <w:szCs w:val="20"/>
              </w:rPr>
              <w:t xml:space="preserve">58 206,3   </w:t>
            </w:r>
          </w:p>
        </w:tc>
      </w:tr>
      <w:tr w:rsidR="009A3143" w:rsidTr="009A3143">
        <w:trPr>
          <w:trHeight w:val="31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1 090 006,0   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D36A2" w:rsidRDefault="007D36A2">
            <w:pPr>
              <w:rPr>
                <w:b/>
                <w:bCs/>
                <w:sz w:val="20"/>
                <w:szCs w:val="20"/>
              </w:rPr>
            </w:pPr>
          </w:p>
          <w:p w:rsidR="007D36A2" w:rsidRDefault="007D36A2">
            <w:pPr>
              <w:rPr>
                <w:b/>
                <w:bCs/>
                <w:sz w:val="20"/>
                <w:szCs w:val="20"/>
              </w:rPr>
            </w:pPr>
          </w:p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Управляющий делами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A3143" w:rsidTr="009A3143">
        <w:trPr>
          <w:trHeight w:val="255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143" w:rsidRDefault="009A31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администрации района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143" w:rsidRDefault="009A314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Т.А. Шишкина</w:t>
            </w:r>
          </w:p>
        </w:tc>
      </w:tr>
    </w:tbl>
    <w:p w:rsidR="009A0373" w:rsidRDefault="009A0373"/>
    <w:sectPr w:rsidR="009A0373" w:rsidSect="009A314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A3143"/>
    <w:rsid w:val="0040778D"/>
    <w:rsid w:val="006F062E"/>
    <w:rsid w:val="007D36A2"/>
    <w:rsid w:val="009A0373"/>
    <w:rsid w:val="009A3143"/>
    <w:rsid w:val="00AB642F"/>
    <w:rsid w:val="00CB248D"/>
    <w:rsid w:val="00E21B82"/>
    <w:rsid w:val="00E2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4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6816</Words>
  <Characters>38854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2011-03-29T05:58:00Z</dcterms:created>
  <dcterms:modified xsi:type="dcterms:W3CDTF">2011-03-29T05:58:00Z</dcterms:modified>
</cp:coreProperties>
</file>